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left"/>
        <w:rPr>
          <w:rFonts w:hint="eastAsia" w:ascii="宋体" w:eastAsia="宋体"/>
          <w:color w:val="000000"/>
          <w:sz w:val="44"/>
          <w:szCs w:val="44"/>
        </w:rPr>
      </w:pPr>
      <w:r>
        <w:rPr>
          <w:rFonts w:hint="eastAsia" w:ascii="宋体"/>
          <w:color w:val="000000"/>
          <w:sz w:val="44"/>
          <w:szCs w:val="44"/>
          <w:lang w:val="en-US" w:eastAsia="zh-CN"/>
        </w:rPr>
        <w:t xml:space="preserve">附件1：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color w:val="000000"/>
          <w:sz w:val="44"/>
          <w:szCs w:val="44"/>
          <w:lang w:val="en-US" w:eastAsia="zh-CN"/>
        </w:rPr>
        <w:t>后勤与基建管理处报价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Style w:val="6"/>
                <w:rFonts w:hint="eastAsia" w:ascii="宋体" w:hAnsi="宋体" w:eastAsia="宋体" w:cs="宋体"/>
                <w:color w:val="333333"/>
                <w:sz w:val="28"/>
                <w:szCs w:val="28"/>
                <w:u w:val="none"/>
                <w:shd w:val="clear" w:fill="FFFFFF"/>
                <w:lang w:val="en-US"/>
              </w:rPr>
              <w:t>LSZ</w:t>
            </w:r>
            <w:r>
              <w:rPr>
                <w:rStyle w:val="6"/>
                <w:rFonts w:hint="eastAsia" w:ascii="宋体" w:hAnsi="宋体" w:cs="宋体"/>
                <w:color w:val="333333"/>
                <w:sz w:val="28"/>
                <w:szCs w:val="28"/>
                <w:u w:val="none"/>
                <w:shd w:val="clear" w:fill="FFFFFF"/>
                <w:lang w:val="en-US" w:eastAsia="zh-CN"/>
              </w:rPr>
              <w:t>HQ</w:t>
            </w:r>
            <w:r>
              <w:rPr>
                <w:rStyle w:val="6"/>
                <w:rFonts w:hint="eastAsia" w:ascii="宋体" w:hAnsi="宋体" w:eastAsia="宋体" w:cs="宋体"/>
                <w:color w:val="333333"/>
                <w:sz w:val="28"/>
                <w:szCs w:val="28"/>
                <w:u w:val="none"/>
                <w:shd w:val="clear" w:fill="FFFFFF"/>
                <w:lang w:val="en-US"/>
              </w:rPr>
              <w:t>202</w:t>
            </w:r>
            <w:r>
              <w:rPr>
                <w:rStyle w:val="6"/>
                <w:rFonts w:hint="eastAsia" w:ascii="宋体" w:hAnsi="宋体" w:eastAsia="宋体" w:cs="宋体"/>
                <w:color w:val="333333"/>
                <w:sz w:val="28"/>
                <w:szCs w:val="28"/>
                <w:u w:val="none"/>
                <w:shd w:val="clear" w:fill="FFFFFF"/>
                <w:lang w:val="en-US" w:eastAsia="zh-CN"/>
              </w:rPr>
              <w:t>400</w:t>
            </w:r>
            <w:r>
              <w:rPr>
                <w:rStyle w:val="6"/>
                <w:rFonts w:hint="eastAsia" w:ascii="宋体" w:hAnsi="宋体" w:cs="宋体"/>
                <w:color w:val="333333"/>
                <w:sz w:val="28"/>
                <w:szCs w:val="28"/>
                <w:u w:val="none"/>
                <w:shd w:val="clear" w:fill="FFFFFF"/>
                <w:lang w:val="en-US" w:eastAsia="zh-CN"/>
              </w:rPr>
              <w:t>2</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Style w:val="6"/>
                <w:rFonts w:hint="eastAsia" w:ascii="宋体" w:hAnsi="宋体" w:eastAsia="宋体" w:cs="宋体"/>
                <w:color w:val="333333"/>
                <w:sz w:val="24"/>
                <w:szCs w:val="24"/>
                <w:u w:val="none"/>
                <w:shd w:val="clear" w:fill="FFFFFF"/>
                <w:lang w:val="en-US" w:eastAsia="zh-CN"/>
              </w:rPr>
              <w:t>2024年校园亮化提升项目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1.需求清单：见附件。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2.承包方式：包工包料包安全。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（1）服务配置：自备人员及完成全部内容的工具、耗材及车辆，如有大型机械需提前报备。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sz w:val="18"/>
                <w:szCs w:val="18"/>
                <w:lang w:val="en-US"/>
              </w:rPr>
            </w:pPr>
            <w:r>
              <w:rPr>
                <w:rFonts w:hint="eastAsia" w:ascii="仿宋" w:hAnsi="仿宋" w:eastAsia="仿宋" w:cs="仿宋"/>
                <w:i w:val="0"/>
                <w:iCs w:val="0"/>
                <w:caps w:val="0"/>
                <w:color w:val="333333"/>
                <w:spacing w:val="0"/>
                <w:kern w:val="0"/>
                <w:sz w:val="18"/>
                <w:szCs w:val="18"/>
                <w:shd w:val="clear" w:color="auto" w:fill="FFFFFF"/>
                <w:lang w:val="en-US" w:eastAsia="zh-CN" w:bidi="ar"/>
              </w:rPr>
              <w:t>4.工期：20天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5.验收标准:本次工程必须符合国家、省、市颁布的施工及验收规范的要求。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仿宋" w:hAnsi="仿宋" w:eastAsia="仿宋" w:cs="仿宋"/>
                <w:i w:val="0"/>
                <w:iCs w:val="0"/>
                <w:caps w:val="0"/>
                <w:color w:val="333333"/>
                <w:spacing w:val="0"/>
                <w:kern w:val="0"/>
                <w:sz w:val="18"/>
                <w:szCs w:val="18"/>
                <w:shd w:val="clear" w:color="auto" w:fill="FFFFFF"/>
                <w:lang w:val="en-US" w:eastAsia="zh-CN" w:bidi="ar"/>
              </w:rPr>
            </w:pPr>
            <w:r>
              <w:rPr>
                <w:rFonts w:hint="eastAsia" w:ascii="仿宋" w:hAnsi="仿宋" w:eastAsia="仿宋" w:cs="仿宋"/>
                <w:i w:val="0"/>
                <w:iCs w:val="0"/>
                <w:caps w:val="0"/>
                <w:color w:val="333333"/>
                <w:spacing w:val="0"/>
                <w:kern w:val="0"/>
                <w:sz w:val="18"/>
                <w:szCs w:val="18"/>
                <w:shd w:val="clear" w:color="auto" w:fill="FFFFFF"/>
                <w:lang w:val="en-US" w:eastAsia="zh-CN" w:bidi="ar"/>
              </w:rPr>
              <w:t>6.质保期：2年。</w:t>
            </w:r>
          </w:p>
          <w:p>
            <w:pPr>
              <w:jc w:val="left"/>
              <w:rPr>
                <w:rFonts w:hint="eastAsia" w:ascii="宋体" w:hAnsi="宋体"/>
                <w:b/>
                <w:bCs/>
                <w:szCs w:val="21"/>
              </w:rPr>
            </w:pPr>
            <w:r>
              <w:rPr>
                <w:rFonts w:hint="eastAsia" w:ascii="仿宋" w:hAnsi="仿宋" w:eastAsia="仿宋" w:cs="仿宋"/>
                <w:i w:val="0"/>
                <w:iCs w:val="0"/>
                <w:caps w:val="0"/>
                <w:color w:val="333333"/>
                <w:spacing w:val="0"/>
                <w:kern w:val="0"/>
                <w:sz w:val="18"/>
                <w:szCs w:val="18"/>
                <w:shd w:val="clear" w:color="auto" w:fill="FFFFFF"/>
                <w:lang w:val="en-US" w:eastAsia="zh-CN" w:bidi="ar"/>
              </w:rPr>
              <w:t>7.付款方式</w:t>
            </w:r>
            <w:r>
              <w:rPr>
                <w:rFonts w:hint="eastAsia" w:ascii="仿宋" w:hAnsi="仿宋" w:eastAsia="仿宋" w:cs="仿宋"/>
                <w:i w:val="0"/>
                <w:iCs w:val="0"/>
                <w:caps w:val="0"/>
                <w:color w:val="333333"/>
                <w:spacing w:val="0"/>
                <w:sz w:val="18"/>
                <w:szCs w:val="18"/>
                <w:lang w:val="en-US" w:eastAsia="zh-CN"/>
              </w:rPr>
              <w:t>：</w:t>
            </w:r>
            <w:r>
              <w:rPr>
                <w:rFonts w:hint="eastAsia" w:ascii="仿宋" w:hAnsi="仿宋" w:eastAsia="仿宋" w:cs="仿宋"/>
                <w:i w:val="0"/>
                <w:iCs w:val="0"/>
                <w:caps w:val="0"/>
                <w:color w:val="333333"/>
                <w:spacing w:val="0"/>
                <w:sz w:val="18"/>
                <w:szCs w:val="18"/>
                <w:lang w:val="en-US"/>
              </w:rPr>
              <w:t>工程全部完工且经相关部门验收合格(出具竣工验收报告)付至合同总价</w:t>
            </w:r>
            <w:r>
              <w:rPr>
                <w:rFonts w:hint="eastAsia" w:ascii="仿宋" w:hAnsi="仿宋" w:eastAsia="仿宋" w:cs="仿宋"/>
                <w:i w:val="0"/>
                <w:iCs w:val="0"/>
                <w:caps w:val="0"/>
                <w:color w:val="333333"/>
                <w:spacing w:val="0"/>
                <w:sz w:val="18"/>
                <w:szCs w:val="18"/>
                <w:lang w:val="en-US" w:eastAsia="zh-CN"/>
              </w:rPr>
              <w:t>70</w:t>
            </w:r>
            <w:r>
              <w:rPr>
                <w:rFonts w:hint="eastAsia" w:ascii="仿宋" w:hAnsi="仿宋" w:eastAsia="仿宋" w:cs="仿宋"/>
                <w:i w:val="0"/>
                <w:iCs w:val="0"/>
                <w:caps w:val="0"/>
                <w:color w:val="333333"/>
                <w:spacing w:val="0"/>
                <w:sz w:val="18"/>
                <w:szCs w:val="18"/>
                <w:lang w:val="en-US"/>
              </w:rPr>
              <w:t xml:space="preserve">%;工程结算审计完成且出具审计报告后一年内支付至结算总价的97%;余款(含3%质保金)在缺陷责任期满后付清(无息)。 </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149640.82 </w:t>
            </w:r>
            <w:r>
              <w:rPr>
                <w:rFonts w:hint="eastAsia" w:ascii="宋体" w:eastAsia="宋体"/>
                <w:b/>
                <w:bCs/>
                <w:color w:val="000000"/>
                <w:sz w:val="28"/>
                <w:szCs w:val="28"/>
                <w:lang w:val="en-US" w:eastAsia="zh-CN"/>
              </w:rPr>
              <w:t>元</w:t>
            </w:r>
            <w:r>
              <w:rPr>
                <w:rFonts w:hint="eastAsia" w:ascii="宋体" w:eastAsia="宋体"/>
                <w:b/>
                <w:bCs/>
                <w:color w:val="000000"/>
                <w:sz w:val="28"/>
                <w:szCs w:val="28"/>
                <w:lang w:val="en-US" w:eastAsia="zh-CN"/>
              </w:rPr>
              <w:t>。</w:t>
            </w:r>
            <w:bookmarkStart w:id="0" w:name="_GoBack"/>
            <w:bookmarkEnd w:id="0"/>
          </w:p>
          <w:p>
            <w:pPr>
              <w:rPr>
                <w:rFonts w:hint="eastAsia" w:ascii="宋体" w:eastAsia="宋体"/>
                <w:color w:val="000000"/>
                <w:sz w:val="28"/>
                <w:szCs w:val="28"/>
                <w:u w:val="none"/>
                <w:lang w:val="en-US" w:eastAsia="zh-CN"/>
              </w:rPr>
            </w:pPr>
            <w:r>
              <w:rPr>
                <w:rFonts w:hint="eastAsia" w:ascii="宋体"/>
                <w:color w:val="000000"/>
                <w:sz w:val="28"/>
                <w:szCs w:val="28"/>
                <w:lang w:val="en-US" w:eastAsia="zh-CN"/>
              </w:rPr>
              <w:t>总</w:t>
            </w: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，（小写）</w:t>
            </w:r>
            <w:r>
              <w:rPr>
                <w:rFonts w:hint="eastAsia" w:ascii="宋体"/>
                <w:color w:val="000000"/>
                <w:sz w:val="28"/>
                <w:szCs w:val="28"/>
                <w:u w:val="none"/>
                <w:lang w:val="en-US" w:eastAsia="zh-CN"/>
              </w:rPr>
              <w:t>：</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工程总</w:t>
            </w:r>
            <w:r>
              <w:rPr>
                <w:rFonts w:hint="eastAsia" w:ascii="宋体" w:hAnsi="宋体" w:eastAsia="宋体" w:cs="宋体"/>
                <w:b/>
                <w:bCs/>
                <w:sz w:val="24"/>
                <w:szCs w:val="24"/>
              </w:rPr>
              <w:t>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center"/>
      </w:pPr>
      <w:r>
        <w:rPr>
          <w:rFonts w:hint="eastAsia"/>
          <w:lang w:val="en-US" w:eastAsia="zh-CN"/>
        </w:rPr>
        <w:t xml:space="preserve">                                                      </w:t>
      </w:r>
      <w:r>
        <w:rPr>
          <w:rFonts w:hint="eastAsia"/>
        </w:rPr>
        <w:t>连云港师范高等专科学校</w:t>
      </w:r>
      <w:r>
        <w:rPr>
          <w:rFonts w:hint="eastAsia"/>
          <w:lang w:eastAsia="zh-CN"/>
        </w:rPr>
        <w:t>后勤与基建管理处</w:t>
      </w:r>
      <w:r>
        <w:rPr>
          <w:rFonts w:hint="eastAsia"/>
        </w:rPr>
        <w:t>制</w:t>
      </w:r>
    </w:p>
    <w:p/>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03E82210"/>
    <w:rsid w:val="09AA6B0A"/>
    <w:rsid w:val="0E835755"/>
    <w:rsid w:val="166B13D0"/>
    <w:rsid w:val="181D494B"/>
    <w:rsid w:val="1AB507F9"/>
    <w:rsid w:val="1C442130"/>
    <w:rsid w:val="2BCF3D57"/>
    <w:rsid w:val="4006034A"/>
    <w:rsid w:val="4A0253B2"/>
    <w:rsid w:val="55DC72A9"/>
    <w:rsid w:val="58734A15"/>
    <w:rsid w:val="5CFA0384"/>
    <w:rsid w:val="62BA6892"/>
    <w:rsid w:val="650D2C1F"/>
    <w:rsid w:val="6A002D52"/>
    <w:rsid w:val="73F74B40"/>
    <w:rsid w:val="756D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sz w:val="21"/>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Hyperlink"/>
    <w:basedOn w:val="5"/>
    <w:autoRedefine/>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2023-11-01T08:11:00Z</dcterms:created>
  <dc:creator>Administrator</dc:creator>
  <cp:lastModifiedBy>马东璠</cp:lastModifiedBy>
  <dcterms:modified xsi:type="dcterms:W3CDTF">2024-02-29T08:36:55Z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F130E358E61344D0B0F102E06AC546C7_13</vt:lpwstr>
  </property>
</Properties>
</file>