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7287"/>
        </w:tabs>
        <w:jc w:val="center"/>
        <w:outlineLvl w:val="0"/>
        <w:rPr>
          <w:rFonts w:hint="eastAsia" w:ascii="方正大标宋简体" w:hAnsi="方正大标宋简体" w:eastAsia="方正大标宋简体" w:cs="方正大标宋简体"/>
          <w:sz w:val="24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36"/>
          <w:shd w:val="clear" w:color="auto" w:fill="FFFFFF"/>
        </w:rPr>
        <w:t>连云港师范高等专科学校采购需求论证记录表</w:t>
      </w:r>
    </w:p>
    <w:tbl>
      <w:tblPr>
        <w:tblStyle w:val="2"/>
        <w:tblW w:w="499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9"/>
        <w:gridCol w:w="1376"/>
        <w:gridCol w:w="325"/>
        <w:gridCol w:w="1096"/>
        <w:gridCol w:w="707"/>
        <w:gridCol w:w="1277"/>
        <w:gridCol w:w="11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502" w:type="pc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1446" w:hanging="1446" w:hangingChars="600"/>
              <w:jc w:val="left"/>
              <w:rPr>
                <w:rFonts w:ascii="仿宋" w:hAnsi="仿宋" w:eastAsia="仿宋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498" w:type="pct"/>
            <w:gridSpan w:val="6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1446" w:hanging="1446" w:hangingChars="600"/>
              <w:jc w:val="left"/>
              <w:rPr>
                <w:rFonts w:ascii="仿宋" w:hAnsi="仿宋" w:eastAsia="仿宋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502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1446" w:hanging="1446" w:hangingChars="600"/>
              <w:jc w:val="left"/>
              <w:rPr>
                <w:rFonts w:ascii="仿宋" w:hAnsi="仿宋" w:eastAsia="仿宋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1446" w:hanging="1446" w:hangingChars="600"/>
              <w:jc w:val="left"/>
              <w:rPr>
                <w:rFonts w:ascii="仿宋" w:hAnsi="仿宋" w:eastAsia="仿宋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83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1446" w:hanging="1446" w:hangingChars="600"/>
              <w:jc w:val="left"/>
              <w:rPr>
                <w:rFonts w:ascii="仿宋" w:hAnsi="仿宋" w:eastAsia="仿宋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856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1446" w:hanging="1446" w:hangingChars="600"/>
              <w:jc w:val="left"/>
              <w:rPr>
                <w:rFonts w:ascii="仿宋" w:hAnsi="仿宋" w:eastAsia="仿宋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502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1446" w:hanging="1446" w:hangingChars="600"/>
              <w:jc w:val="left"/>
              <w:rPr>
                <w:rFonts w:ascii="仿宋" w:hAnsi="仿宋" w:eastAsia="仿宋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kern w:val="0"/>
                <w:sz w:val="24"/>
                <w:lang w:bidi="ar"/>
              </w:rPr>
              <w:t>申请采购</w:t>
            </w:r>
          </w:p>
          <w:p>
            <w:pPr>
              <w:widowControl/>
              <w:spacing w:line="320" w:lineRule="exact"/>
              <w:ind w:left="1446" w:hanging="1446" w:hangingChars="600"/>
              <w:jc w:val="left"/>
              <w:rPr>
                <w:rFonts w:ascii="仿宋" w:hAnsi="仿宋" w:eastAsia="仿宋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kern w:val="0"/>
                <w:sz w:val="24"/>
                <w:lang w:bidi="ar"/>
              </w:rPr>
              <w:t>方式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1446" w:hanging="1446" w:hangingChars="600"/>
              <w:jc w:val="left"/>
              <w:rPr>
                <w:rFonts w:ascii="仿宋" w:hAnsi="仿宋" w:eastAsia="仿宋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83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1446" w:hanging="1446" w:hangingChars="600"/>
              <w:jc w:val="left"/>
              <w:rPr>
                <w:rFonts w:ascii="仿宋" w:hAnsi="仿宋" w:eastAsia="仿宋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kern w:val="0"/>
                <w:sz w:val="24"/>
                <w:lang w:bidi="ar"/>
              </w:rPr>
              <w:t>资金来源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1446" w:hanging="1446" w:hangingChars="600"/>
              <w:jc w:val="left"/>
              <w:rPr>
                <w:rFonts w:ascii="仿宋" w:hAnsi="仿宋" w:eastAsia="仿宋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1446" w:hanging="1446" w:hangingChars="600"/>
              <w:jc w:val="left"/>
              <w:rPr>
                <w:rFonts w:ascii="仿宋" w:hAnsi="仿宋" w:eastAsia="仿宋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kern w:val="0"/>
                <w:sz w:val="24"/>
                <w:lang w:bidi="ar"/>
              </w:rPr>
              <w:t>项目概</w:t>
            </w:r>
          </w:p>
          <w:p>
            <w:pPr>
              <w:widowControl/>
              <w:spacing w:line="320" w:lineRule="exact"/>
              <w:ind w:left="1446" w:hanging="1446" w:hangingChars="600"/>
              <w:jc w:val="left"/>
              <w:rPr>
                <w:rFonts w:ascii="仿宋" w:hAnsi="仿宋" w:eastAsia="仿宋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kern w:val="0"/>
                <w:sz w:val="24"/>
                <w:lang w:bidi="ar"/>
              </w:rPr>
              <w:t>算金额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1446" w:hanging="1446" w:hangingChars="600"/>
              <w:jc w:val="left"/>
              <w:rPr>
                <w:rFonts w:ascii="仿宋" w:hAnsi="仿宋" w:eastAsia="仿宋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  <w:jc w:val="center"/>
        </w:trPr>
        <w:tc>
          <w:tcPr>
            <w:tcW w:w="1502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1446" w:hanging="1446" w:hangingChars="600"/>
              <w:jc w:val="left"/>
              <w:rPr>
                <w:rFonts w:ascii="仿宋" w:hAnsi="仿宋" w:eastAsia="仿宋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kern w:val="0"/>
                <w:sz w:val="24"/>
                <w:lang w:bidi="ar"/>
              </w:rPr>
              <w:t>前期工作和</w:t>
            </w:r>
          </w:p>
          <w:p>
            <w:pPr>
              <w:widowControl/>
              <w:spacing w:after="156" w:line="320" w:lineRule="exact"/>
              <w:ind w:left="1446" w:hanging="1446" w:hangingChars="600"/>
              <w:jc w:val="left"/>
              <w:rPr>
                <w:rFonts w:ascii="仿宋" w:hAnsi="仿宋" w:eastAsia="仿宋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kern w:val="0"/>
                <w:sz w:val="24"/>
                <w:lang w:bidi="ar"/>
              </w:rPr>
              <w:t>论证依据</w:t>
            </w:r>
          </w:p>
        </w:tc>
        <w:tc>
          <w:tcPr>
            <w:tcW w:w="3498" w:type="pct"/>
            <w:gridSpan w:val="6"/>
            <w:tcBorders>
              <w:top w:val="nil"/>
              <w:left w:val="nil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56" w:line="320" w:lineRule="exact"/>
              <w:ind w:left="1446" w:hanging="1446" w:hangingChars="600"/>
              <w:jc w:val="left"/>
              <w:rPr>
                <w:rFonts w:ascii="仿宋" w:hAnsi="仿宋" w:eastAsia="仿宋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spacing w:after="156" w:line="320" w:lineRule="exact"/>
              <w:ind w:left="1446" w:hanging="1446" w:hangingChars="600"/>
              <w:jc w:val="left"/>
              <w:rPr>
                <w:rFonts w:ascii="仿宋" w:hAnsi="仿宋" w:eastAsia="仿宋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spacing w:after="156" w:line="320" w:lineRule="exact"/>
              <w:ind w:left="1446" w:hanging="1446" w:hangingChars="600"/>
              <w:jc w:val="left"/>
              <w:rPr>
                <w:rFonts w:ascii="仿宋" w:hAnsi="仿宋" w:eastAsia="仿宋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2" w:hRule="atLeast"/>
          <w:jc w:val="center"/>
        </w:trPr>
        <w:tc>
          <w:tcPr>
            <w:tcW w:w="1502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1446" w:hanging="1446" w:hangingChars="600"/>
              <w:jc w:val="left"/>
              <w:rPr>
                <w:rFonts w:ascii="仿宋" w:hAnsi="仿宋" w:eastAsia="仿宋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kern w:val="0"/>
                <w:sz w:val="24"/>
                <w:lang w:bidi="ar"/>
              </w:rPr>
              <w:t>主要结论</w:t>
            </w:r>
          </w:p>
          <w:p>
            <w:pPr>
              <w:widowControl/>
              <w:spacing w:line="320" w:lineRule="exact"/>
              <w:ind w:left="1446" w:hanging="1446" w:hangingChars="600"/>
              <w:jc w:val="left"/>
              <w:rPr>
                <w:rFonts w:ascii="仿宋" w:hAnsi="仿宋" w:eastAsia="仿宋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3498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1446" w:hanging="1446" w:hangingChars="600"/>
              <w:jc w:val="left"/>
              <w:rPr>
                <w:rFonts w:ascii="仿宋" w:hAnsi="仿宋" w:eastAsia="仿宋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kern w:val="0"/>
                <w:sz w:val="24"/>
                <w:lang w:bidi="ar"/>
              </w:rPr>
              <w:t>采购需求要点：</w:t>
            </w:r>
          </w:p>
          <w:p>
            <w:pPr>
              <w:widowControl/>
              <w:spacing w:after="156" w:line="320" w:lineRule="exact"/>
              <w:ind w:left="1446" w:hanging="1446" w:hangingChars="600"/>
              <w:jc w:val="left"/>
              <w:rPr>
                <w:rFonts w:ascii="仿宋" w:hAnsi="仿宋" w:eastAsia="仿宋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  </w:t>
            </w:r>
          </w:p>
          <w:p>
            <w:pPr>
              <w:widowControl/>
              <w:spacing w:after="156" w:line="320" w:lineRule="exact"/>
              <w:ind w:left="1446" w:hanging="1446" w:hangingChars="600"/>
              <w:jc w:val="left"/>
              <w:rPr>
                <w:rFonts w:ascii="仿宋" w:hAnsi="仿宋" w:eastAsia="仿宋" w:cs="方正仿宋_GB2312"/>
                <w:b/>
                <w:kern w:val="0"/>
                <w:sz w:val="24"/>
                <w:lang w:bidi="ar"/>
              </w:rPr>
            </w:pPr>
          </w:p>
          <w:p>
            <w:pPr>
              <w:widowControl/>
              <w:spacing w:after="156" w:line="320" w:lineRule="exact"/>
              <w:ind w:left="1446" w:hanging="1446" w:hangingChars="600"/>
              <w:jc w:val="left"/>
              <w:rPr>
                <w:rFonts w:ascii="仿宋" w:hAnsi="仿宋" w:eastAsia="仿宋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 </w:t>
            </w:r>
            <w:r>
              <w:rPr>
                <w:rFonts w:hint="eastAsia" w:ascii="仿宋" w:hAnsi="仿宋" w:eastAsia="仿宋" w:cs="方正仿宋_GB2312"/>
                <w:b/>
                <w:kern w:val="0"/>
                <w:sz w:val="24"/>
                <w:lang w:bidi="ar"/>
              </w:rPr>
              <w:t>预算价：</w:t>
            </w:r>
          </w:p>
          <w:p>
            <w:pPr>
              <w:widowControl/>
              <w:spacing w:after="156" w:line="320" w:lineRule="exact"/>
              <w:ind w:left="1446" w:hanging="1446" w:hangingChars="600"/>
              <w:jc w:val="left"/>
              <w:rPr>
                <w:rFonts w:ascii="仿宋" w:hAnsi="仿宋" w:eastAsia="仿宋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kern w:val="0"/>
                <w:sz w:val="24"/>
                <w:lang w:bidi="ar"/>
              </w:rPr>
              <w:t>建议采购方式：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  <w:jc w:val="center"/>
        </w:trPr>
        <w:tc>
          <w:tcPr>
            <w:tcW w:w="1502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1446" w:hanging="1446" w:hangingChars="600"/>
              <w:jc w:val="left"/>
              <w:rPr>
                <w:rFonts w:ascii="仿宋" w:hAnsi="仿宋" w:eastAsia="仿宋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kern w:val="0"/>
                <w:sz w:val="24"/>
                <w:lang w:bidi="ar"/>
              </w:rPr>
              <w:t>论证小组</w:t>
            </w:r>
          </w:p>
          <w:p>
            <w:pPr>
              <w:widowControl/>
              <w:spacing w:line="320" w:lineRule="exact"/>
              <w:ind w:left="1446" w:hanging="1446" w:hangingChars="600"/>
              <w:jc w:val="left"/>
              <w:rPr>
                <w:rFonts w:ascii="仿宋" w:hAnsi="仿宋" w:eastAsia="仿宋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kern w:val="0"/>
                <w:sz w:val="24"/>
                <w:lang w:bidi="ar"/>
              </w:rPr>
              <w:t>成员签字</w:t>
            </w:r>
          </w:p>
        </w:tc>
        <w:tc>
          <w:tcPr>
            <w:tcW w:w="3498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after="156" w:line="320" w:lineRule="exact"/>
              <w:ind w:left="1446" w:hanging="1446" w:hangingChars="600"/>
              <w:jc w:val="left"/>
              <w:rPr>
                <w:rFonts w:ascii="仿宋" w:hAnsi="仿宋" w:eastAsia="仿宋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   </w:t>
            </w:r>
            <w:r>
              <w:rPr>
                <w:rFonts w:hint="eastAsia" w:ascii="仿宋" w:hAnsi="仿宋" w:eastAsia="仿宋" w:cs="方正仿宋_GB2312"/>
                <w:b/>
                <w:kern w:val="0"/>
                <w:sz w:val="24"/>
                <w:lang w:bidi="ar"/>
              </w:rPr>
              <w:t xml:space="preserve">      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  </w:t>
            </w:r>
            <w:r>
              <w:rPr>
                <w:rFonts w:hint="eastAsia" w:ascii="仿宋" w:hAnsi="仿宋" w:eastAsia="仿宋" w:cs="方正仿宋_GB2312"/>
                <w:b/>
                <w:kern w:val="0"/>
                <w:sz w:val="24"/>
                <w:lang w:bidi="ar"/>
              </w:rPr>
              <w:t xml:space="preserve">                            年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   </w:t>
            </w:r>
            <w:r>
              <w:rPr>
                <w:rFonts w:hint="eastAsia" w:ascii="仿宋" w:hAnsi="仿宋" w:eastAsia="仿宋" w:cs="方正仿宋_GB2312"/>
                <w:b/>
                <w:kern w:val="0"/>
                <w:sz w:val="24"/>
                <w:lang w:bidi="ar"/>
              </w:rPr>
              <w:t xml:space="preserve">  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   </w:t>
            </w:r>
            <w:r>
              <w:rPr>
                <w:rFonts w:hint="eastAsia" w:ascii="仿宋" w:hAnsi="仿宋" w:eastAsia="仿宋" w:cs="方正仿宋_GB2312"/>
                <w:b/>
                <w:kern w:val="0"/>
                <w:sz w:val="24"/>
                <w:lang w:bidi="ar"/>
              </w:rPr>
              <w:t xml:space="preserve">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  <w:jc w:val="center"/>
        </w:trPr>
        <w:tc>
          <w:tcPr>
            <w:tcW w:w="2501" w:type="pct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320" w:lineRule="exact"/>
              <w:ind w:left="1446" w:hanging="1446" w:hangingChars="600"/>
              <w:jc w:val="left"/>
              <w:rPr>
                <w:rFonts w:ascii="仿宋" w:hAnsi="仿宋" w:eastAsia="仿宋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kern w:val="0"/>
                <w:sz w:val="24"/>
                <w:lang w:bidi="ar"/>
              </w:rPr>
              <w:t xml:space="preserve">  </w:t>
            </w:r>
          </w:p>
          <w:p>
            <w:pPr>
              <w:widowControl/>
              <w:spacing w:line="320" w:lineRule="exact"/>
              <w:ind w:left="1446" w:hanging="1446" w:hangingChars="600"/>
              <w:jc w:val="left"/>
              <w:rPr>
                <w:rFonts w:ascii="仿宋" w:hAnsi="仿宋" w:eastAsia="仿宋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kern w:val="0"/>
                <w:sz w:val="24"/>
                <w:lang w:bidi="ar"/>
              </w:rPr>
              <w:t>项目申购部门负责人签字（盖章）                                                  年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   </w:t>
            </w:r>
            <w:r>
              <w:rPr>
                <w:rFonts w:hint="eastAsia" w:ascii="仿宋" w:hAnsi="仿宋" w:eastAsia="仿宋" w:cs="方正仿宋_GB2312"/>
                <w:b/>
                <w:kern w:val="0"/>
                <w:sz w:val="24"/>
                <w:lang w:bidi="ar"/>
              </w:rPr>
              <w:t xml:space="preserve">  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   </w:t>
            </w:r>
            <w:r>
              <w:rPr>
                <w:rFonts w:hint="eastAsia" w:ascii="仿宋" w:hAnsi="仿宋" w:eastAsia="仿宋" w:cs="方正仿宋_GB2312"/>
                <w:b/>
                <w:kern w:val="0"/>
                <w:sz w:val="24"/>
                <w:lang w:bidi="ar"/>
              </w:rPr>
              <w:t xml:space="preserve"> 日</w:t>
            </w:r>
          </w:p>
        </w:tc>
        <w:tc>
          <w:tcPr>
            <w:tcW w:w="2499" w:type="pct"/>
            <w:gridSpan w:val="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320" w:lineRule="exact"/>
              <w:ind w:left="1446" w:hanging="1446" w:hangingChars="600"/>
              <w:jc w:val="left"/>
              <w:rPr>
                <w:rFonts w:ascii="仿宋" w:hAnsi="仿宋" w:eastAsia="仿宋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kern w:val="0"/>
                <w:sz w:val="24"/>
                <w:lang w:bidi="ar"/>
              </w:rPr>
              <w:t>业务主管部门负责人签字（盖章）                                   年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   </w:t>
            </w:r>
            <w:r>
              <w:rPr>
                <w:rFonts w:hint="eastAsia" w:ascii="仿宋" w:hAnsi="仿宋" w:eastAsia="仿宋" w:cs="方正仿宋_GB2312"/>
                <w:b/>
                <w:kern w:val="0"/>
                <w:sz w:val="24"/>
                <w:lang w:bidi="ar"/>
              </w:rPr>
              <w:t xml:space="preserve">  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   </w:t>
            </w:r>
            <w:r>
              <w:rPr>
                <w:rFonts w:hint="eastAsia" w:ascii="仿宋" w:hAnsi="仿宋" w:eastAsia="仿宋" w:cs="方正仿宋_GB2312"/>
                <w:b/>
                <w:kern w:val="0"/>
                <w:sz w:val="24"/>
                <w:lang w:bidi="ar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MjI2NmE1ZDI0MjIyYmFmMWY1OGU2YjdkOGFlMWYifQ=="/>
  </w:docVars>
  <w:rsids>
    <w:rsidRoot w:val="00000000"/>
    <w:rsid w:val="38A1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2023-05-08T02:14:36Z</dcterms:created>
  <dc:creator>Administrator</dc:creator>
  <cp:lastModifiedBy>阿扁</cp:lastModifiedBy>
  <dcterms:modified xsi:type="dcterms:W3CDTF">2023-05-08T02:14:40Z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0A3B164AA37A452AB30CCE0697503209_12</vt:lpwstr>
  </property>
</Properties>
</file>